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D1C" w:rsidRPr="00A21D1C" w:rsidRDefault="00A21D1C" w:rsidP="00A21D1C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21D1C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A21D1C" w:rsidRPr="0086519B" w:rsidRDefault="00A21D1C" w:rsidP="00A21D1C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январь-</w:t>
      </w:r>
      <w:r>
        <w:rPr>
          <w:rFonts w:ascii="Arial" w:hAnsi="Arial"/>
          <w:b w:val="0"/>
          <w:sz w:val="22"/>
          <w:szCs w:val="21"/>
        </w:rPr>
        <w:t>май</w:t>
      </w:r>
      <w:r w:rsidRPr="0086519B">
        <w:rPr>
          <w:rFonts w:ascii="Arial" w:hAnsi="Arial"/>
          <w:b w:val="0"/>
          <w:sz w:val="22"/>
          <w:szCs w:val="21"/>
        </w:rPr>
        <w:t xml:space="preserve"> 2016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A21D1C" w:rsidRPr="0086519B" w:rsidRDefault="00A21D1C" w:rsidP="005A2A6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A21D1C" w:rsidRPr="0086519B" w:rsidRDefault="00A21D1C" w:rsidP="005A2A6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A21D1C" w:rsidRPr="0086519B" w:rsidRDefault="00A21D1C" w:rsidP="005A2A6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Январь-</w:t>
            </w:r>
            <w:r>
              <w:rPr>
                <w:rFonts w:ascii="Arial" w:hAnsi="Arial"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328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1D1C" w:rsidRPr="0086519B" w:rsidRDefault="00A21D1C" w:rsidP="005A2A6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ста </w:t>
            </w:r>
            <w:proofErr w:type="gramStart"/>
            <w:r w:rsidRPr="0086519B"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A21D1C" w:rsidRPr="0086519B" w:rsidRDefault="00A21D1C" w:rsidP="005A2A6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1D1C" w:rsidRPr="0086519B" w:rsidRDefault="00A21D1C" w:rsidP="005A2A6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1D1C" w:rsidRPr="0086519B" w:rsidRDefault="00A21D1C" w:rsidP="005A2A6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21D1C" w:rsidRPr="0086519B" w:rsidRDefault="00A21D1C" w:rsidP="005A2A6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</w:r>
            <w:r>
              <w:rPr>
                <w:rFonts w:ascii="Arial" w:hAnsi="Arial"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21D1C" w:rsidRPr="0086519B" w:rsidRDefault="00A21D1C" w:rsidP="005A2A62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sz w:val="18"/>
                <w:szCs w:val="17"/>
              </w:rPr>
              <w:t>нварь-</w:t>
            </w:r>
            <w:r>
              <w:rPr>
                <w:rFonts w:ascii="Arial" w:hAnsi="Arial"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21D1C" w:rsidRPr="0086519B" w:rsidRDefault="00A21D1C" w:rsidP="005A2A62">
            <w:pPr>
              <w:pStyle w:val="acaae"/>
              <w:spacing w:before="50" w:after="5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C4C86">
              <w:rPr>
                <w:rFonts w:ascii="Arial" w:hAnsi="Arial" w:cs="Arial"/>
                <w:sz w:val="20"/>
                <w:szCs w:val="19"/>
              </w:rPr>
              <w:t>2318,9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C4C86">
              <w:rPr>
                <w:rFonts w:ascii="Arial" w:hAnsi="Arial" w:cs="Arial"/>
                <w:sz w:val="20"/>
                <w:szCs w:val="19"/>
              </w:rPr>
              <w:t>10704,4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C4C86">
              <w:rPr>
                <w:rFonts w:ascii="Arial" w:hAnsi="Arial" w:cs="Arial"/>
                <w:sz w:val="20"/>
                <w:szCs w:val="19"/>
              </w:rPr>
              <w:t>79,5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C4C86">
              <w:rPr>
                <w:rFonts w:ascii="Arial" w:hAnsi="Arial" w:cs="Arial"/>
                <w:sz w:val="20"/>
                <w:szCs w:val="19"/>
              </w:rPr>
              <w:t>86,9</w:t>
            </w: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86519B" w:rsidRDefault="00A21D1C" w:rsidP="005A2A62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AC4C86">
              <w:rPr>
                <w:rFonts w:ascii="Arial" w:hAnsi="Arial" w:cs="Arial"/>
                <w:b w:val="0"/>
                <w:sz w:val="20"/>
                <w:szCs w:val="19"/>
              </w:rPr>
              <w:t>315,2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AC4C86">
              <w:rPr>
                <w:rFonts w:ascii="Arial" w:hAnsi="Arial" w:cs="Arial"/>
                <w:b w:val="0"/>
                <w:sz w:val="20"/>
                <w:szCs w:val="19"/>
              </w:rPr>
              <w:t>1764,0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spacing w:before="50" w:after="50"/>
              <w:jc w:val="right"/>
              <w:rPr>
                <w:rFonts w:ascii="Arial" w:hAnsi="Arial"/>
                <w:i/>
              </w:rPr>
            </w:pPr>
            <w:r w:rsidRPr="00AC4C86">
              <w:rPr>
                <w:rFonts w:ascii="Arial" w:hAnsi="Arial"/>
                <w:i/>
              </w:rPr>
              <w:t>79,1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spacing w:before="50" w:after="50"/>
              <w:jc w:val="right"/>
              <w:rPr>
                <w:rFonts w:ascii="Arial" w:hAnsi="Arial"/>
                <w:i/>
              </w:rPr>
            </w:pPr>
            <w:r w:rsidRPr="00AC4C86">
              <w:rPr>
                <w:rFonts w:ascii="Arial" w:hAnsi="Arial"/>
                <w:i/>
              </w:rPr>
              <w:t>91,5</w:t>
            </w: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86519B" w:rsidRDefault="00A21D1C" w:rsidP="005A2A62">
            <w:pPr>
              <w:pStyle w:val="acaae"/>
              <w:spacing w:before="50" w:after="5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C4C86">
              <w:rPr>
                <w:rFonts w:ascii="Arial" w:hAnsi="Arial" w:cs="Arial"/>
                <w:sz w:val="20"/>
                <w:szCs w:val="19"/>
              </w:rPr>
              <w:t>471858,1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C4C86">
              <w:rPr>
                <w:rFonts w:ascii="Arial" w:hAnsi="Arial" w:cs="Arial"/>
                <w:sz w:val="20"/>
                <w:szCs w:val="19"/>
              </w:rPr>
              <w:t>2039576,1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C4C86"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C4C86">
              <w:rPr>
                <w:rFonts w:ascii="Arial" w:hAnsi="Arial" w:cs="Arial"/>
                <w:sz w:val="20"/>
                <w:szCs w:val="19"/>
              </w:rPr>
              <w:t>86,1</w:t>
            </w: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21D1C" w:rsidRPr="0086519B" w:rsidRDefault="00A21D1C" w:rsidP="005A2A62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AC4C86">
              <w:rPr>
                <w:rFonts w:ascii="Arial" w:hAnsi="Arial" w:cs="Arial"/>
                <w:b w:val="0"/>
                <w:sz w:val="20"/>
                <w:szCs w:val="19"/>
              </w:rPr>
              <w:t>292990,9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AC4C86">
              <w:rPr>
                <w:rFonts w:ascii="Arial" w:hAnsi="Arial" w:cs="Arial"/>
                <w:b w:val="0"/>
                <w:sz w:val="20"/>
                <w:szCs w:val="19"/>
              </w:rPr>
              <w:t>1186723,9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AC4C86">
              <w:rPr>
                <w:rFonts w:ascii="Arial" w:hAnsi="Arial" w:cs="Arial"/>
                <w:b w:val="0"/>
                <w:sz w:val="20"/>
                <w:szCs w:val="19"/>
              </w:rPr>
              <w:t>94,8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21D1C" w:rsidRPr="00AC4C86" w:rsidRDefault="00A21D1C" w:rsidP="005A2A62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AC4C86">
              <w:rPr>
                <w:rFonts w:ascii="Arial" w:hAnsi="Arial" w:cs="Arial"/>
                <w:b w:val="0"/>
                <w:sz w:val="20"/>
                <w:szCs w:val="19"/>
              </w:rPr>
              <w:t>94,9</w:t>
            </w:r>
          </w:p>
        </w:tc>
      </w:tr>
    </w:tbl>
    <w:p w:rsidR="00A21D1C" w:rsidRPr="0086519B" w:rsidRDefault="00A21D1C" w:rsidP="00A21D1C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5062855" cy="1889760"/>
            <wp:effectExtent l="3175" t="0" r="127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январе-</w:t>
      </w:r>
      <w:r>
        <w:rPr>
          <w:rFonts w:ascii="Arial" w:hAnsi="Arial"/>
          <w:sz w:val="22"/>
          <w:szCs w:val="21"/>
        </w:rPr>
        <w:t>мае</w:t>
      </w:r>
      <w:r w:rsidRPr="0086519B">
        <w:rPr>
          <w:rFonts w:ascii="Arial" w:hAnsi="Arial"/>
          <w:sz w:val="22"/>
          <w:szCs w:val="21"/>
        </w:rPr>
        <w:t xml:space="preserve"> по годам </w:t>
      </w:r>
      <w:proofErr w:type="gramStart"/>
      <w:r w:rsidRPr="0086519B">
        <w:rPr>
          <w:rFonts w:ascii="Arial" w:hAnsi="Arial"/>
          <w:sz w:val="22"/>
          <w:szCs w:val="21"/>
        </w:rPr>
        <w:t>представлены</w:t>
      </w:r>
      <w:proofErr w:type="gramEnd"/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A21D1C" w:rsidRPr="0086519B" w:rsidRDefault="00A21D1C" w:rsidP="00A21D1C">
      <w:pPr>
        <w:pStyle w:val="PlainText2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январе-</w:t>
      </w:r>
      <w:r>
        <w:rPr>
          <w:rFonts w:ascii="Arial" w:hAnsi="Arial"/>
          <w:sz w:val="22"/>
          <w:szCs w:val="21"/>
        </w:rPr>
        <w:t>мае</w:t>
      </w:r>
      <w:r w:rsidRPr="0086519B">
        <w:rPr>
          <w:rFonts w:ascii="Arial" w:hAnsi="Arial"/>
          <w:sz w:val="22"/>
          <w:szCs w:val="21"/>
        </w:rPr>
        <w:t xml:space="preserve"> 2016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A21D1C" w:rsidRPr="0086519B" w:rsidRDefault="00A21D1C" w:rsidP="005A2A62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1D1C" w:rsidRPr="0086519B" w:rsidRDefault="00A21D1C" w:rsidP="005A2A62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2016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1D1C" w:rsidRPr="0086519B" w:rsidRDefault="00A21D1C" w:rsidP="005A2A62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</w:rPr>
              <w:t>Май</w:t>
            </w:r>
            <w:r>
              <w:rPr>
                <w:rFonts w:ascii="Arial" w:hAnsi="Arial"/>
                <w:b/>
                <w:sz w:val="18"/>
              </w:rPr>
              <w:br/>
              <w:t xml:space="preserve">2016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 xml:space="preserve">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маю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>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1D1C" w:rsidRPr="0086519B" w:rsidRDefault="00A21D1C" w:rsidP="005A2A62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варь-</w:t>
            </w:r>
            <w:r>
              <w:rPr>
                <w:rFonts w:ascii="Arial" w:hAnsi="Arial"/>
                <w:b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A21D1C" w:rsidRPr="0086519B" w:rsidRDefault="00A21D1C" w:rsidP="005A2A62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Январь-май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январю-маю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21D1C" w:rsidRPr="0086519B" w:rsidRDefault="00A21D1C" w:rsidP="005A2A62">
            <w:pPr>
              <w:pStyle w:val="PlainText2"/>
              <w:spacing w:before="254" w:after="2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F839E9">
              <w:rPr>
                <w:rFonts w:ascii="Arial" w:hAnsi="Arial" w:cs="Arial"/>
                <w:b/>
                <w:sz w:val="20"/>
              </w:rPr>
              <w:t>47167,6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spacing w:before="254" w:after="2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107,0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F839E9">
              <w:rPr>
                <w:rFonts w:ascii="Arial" w:hAnsi="Arial" w:cs="Arial"/>
                <w:b/>
                <w:sz w:val="20"/>
              </w:rPr>
              <w:t>224514,1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103,6</w:t>
            </w: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86519B" w:rsidRDefault="00A21D1C" w:rsidP="005A2A62">
            <w:pPr>
              <w:pStyle w:val="PlainText2"/>
              <w:spacing w:before="254" w:after="2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86519B" w:rsidRDefault="00A21D1C" w:rsidP="005A2A62">
            <w:pPr>
              <w:pStyle w:val="PlainText2"/>
              <w:spacing w:before="254" w:after="2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spacing w:before="254" w:after="254"/>
              <w:jc w:val="right"/>
              <w:rPr>
                <w:rFonts w:ascii="Arial" w:hAnsi="Arial" w:cs="Arial"/>
                <w:i/>
              </w:rPr>
            </w:pPr>
            <w:r w:rsidRPr="00F839E9">
              <w:rPr>
                <w:rFonts w:ascii="Arial" w:hAnsi="Arial" w:cs="Arial"/>
                <w:i/>
              </w:rPr>
              <w:t>44484,4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spacing w:before="254" w:after="2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107,7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F839E9">
              <w:rPr>
                <w:rFonts w:ascii="Arial" w:hAnsi="Arial" w:cs="Arial"/>
                <w:sz w:val="20"/>
              </w:rPr>
              <w:t>211291,4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104,1</w:t>
            </w: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86519B" w:rsidRDefault="00A21D1C" w:rsidP="005A2A62">
            <w:pPr>
              <w:pStyle w:val="PlainText2"/>
              <w:spacing w:before="254" w:after="2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spacing w:before="254" w:after="254"/>
              <w:jc w:val="right"/>
              <w:rPr>
                <w:rFonts w:ascii="Arial" w:hAnsi="Arial" w:cs="Arial"/>
                <w:i/>
              </w:rPr>
            </w:pPr>
            <w:r w:rsidRPr="00F839E9">
              <w:rPr>
                <w:rFonts w:ascii="Arial" w:hAnsi="Arial" w:cs="Arial"/>
                <w:i/>
              </w:rPr>
              <w:t>2683,2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spacing w:before="254" w:after="2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96,5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F839E9">
              <w:rPr>
                <w:rFonts w:ascii="Arial" w:hAnsi="Arial" w:cs="Arial"/>
                <w:sz w:val="20"/>
              </w:rPr>
              <w:t>13222,7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96,3</w:t>
            </w: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86519B" w:rsidRDefault="00A21D1C" w:rsidP="005A2A62">
            <w:pPr>
              <w:pStyle w:val="PlainText2"/>
              <w:spacing w:before="254" w:after="2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F839E9">
              <w:rPr>
                <w:rFonts w:ascii="Arial" w:hAnsi="Arial" w:cs="Arial"/>
                <w:b/>
                <w:sz w:val="20"/>
              </w:rPr>
              <w:t>588132,8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spacing w:before="254" w:after="2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107,2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F839E9">
              <w:rPr>
                <w:rFonts w:ascii="Arial" w:hAnsi="Arial" w:cs="Arial"/>
                <w:b/>
                <w:sz w:val="20"/>
              </w:rPr>
              <w:t>2701248,8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103,4</w:t>
            </w: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86519B" w:rsidRDefault="00A21D1C" w:rsidP="005A2A62">
            <w:pPr>
              <w:pStyle w:val="PlainText2"/>
              <w:spacing w:before="254" w:after="2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86519B" w:rsidRDefault="00A21D1C" w:rsidP="005A2A62">
            <w:pPr>
              <w:pStyle w:val="PlainText2"/>
              <w:spacing w:before="254" w:after="2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spacing w:before="254" w:after="254"/>
              <w:jc w:val="right"/>
              <w:rPr>
                <w:rFonts w:ascii="Arial" w:hAnsi="Arial" w:cs="Arial"/>
                <w:i/>
              </w:rPr>
            </w:pPr>
            <w:r w:rsidRPr="00F839E9">
              <w:rPr>
                <w:rFonts w:ascii="Arial" w:hAnsi="Arial" w:cs="Arial"/>
                <w:i/>
              </w:rPr>
              <w:t>524371,8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F839E9">
              <w:rPr>
                <w:rFonts w:ascii="Arial" w:hAnsi="Arial" w:cs="Arial"/>
                <w:sz w:val="20"/>
              </w:rPr>
              <w:t>2402105,7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102,9</w:t>
            </w:r>
          </w:p>
        </w:tc>
      </w:tr>
      <w:tr w:rsidR="00A21D1C" w:rsidRPr="0086519B" w:rsidTr="005A2A6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21D1C" w:rsidRPr="0086519B" w:rsidRDefault="00A21D1C" w:rsidP="005A2A62">
            <w:pPr>
              <w:pStyle w:val="PlainText2"/>
              <w:spacing w:before="254" w:after="2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21D1C" w:rsidRPr="00AF03B3" w:rsidRDefault="00A21D1C" w:rsidP="005A2A62">
            <w:pPr>
              <w:spacing w:before="254" w:after="254"/>
              <w:jc w:val="right"/>
              <w:rPr>
                <w:rFonts w:ascii="Arial" w:hAnsi="Arial" w:cs="Arial"/>
                <w:i/>
              </w:rPr>
            </w:pPr>
            <w:r w:rsidRPr="00F839E9">
              <w:rPr>
                <w:rFonts w:ascii="Arial" w:hAnsi="Arial" w:cs="Arial"/>
                <w:i/>
              </w:rPr>
              <w:t>63761</w:t>
            </w:r>
            <w:r>
              <w:rPr>
                <w:rFonts w:ascii="Arial" w:hAnsi="Arial" w:cs="Arial"/>
                <w:i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111,5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F839E9">
              <w:rPr>
                <w:rFonts w:ascii="Arial" w:hAnsi="Arial" w:cs="Arial"/>
                <w:sz w:val="20"/>
              </w:rPr>
              <w:t>299143,1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21D1C" w:rsidRPr="00AF03B3" w:rsidRDefault="00A21D1C" w:rsidP="005A2A62">
            <w:pPr>
              <w:pStyle w:val="PlainText2"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107,4</w:t>
            </w:r>
          </w:p>
        </w:tc>
      </w:tr>
    </w:tbl>
    <w:p w:rsidR="00FE54AE" w:rsidRDefault="00FE54AE">
      <w:bookmarkStart w:id="0" w:name="_GoBack"/>
      <w:bookmarkEnd w:id="0"/>
    </w:p>
    <w:sectPr w:rsidR="00FE5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D1C"/>
    <w:rsid w:val="0065043F"/>
    <w:rsid w:val="00A21D1C"/>
    <w:rsid w:val="00ED7A01"/>
    <w:rsid w:val="00FE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A21D1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A21D1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A21D1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A21D1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31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426">
              <a:noFill/>
            </a:ln>
          </c:spPr>
          <c:invertIfNegative val="0"/>
          <c:dLbls>
            <c:dLbl>
              <c:idx val="0"/>
              <c:layout>
                <c:manualLayout>
                  <c:x val="0.11967197945594717"/>
                  <c:y val="0.2855340696855189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126.3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426">
              <a:noFill/>
            </a:ln>
          </c:spPr>
          <c:invertIfNegative val="0"/>
          <c:dLbls>
            <c:dLbl>
              <c:idx val="0"/>
              <c:layout>
                <c:manualLayout>
                  <c:x val="0.13673256925316898"/>
                  <c:y val="0.2554325744742900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100.5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426">
              <a:noFill/>
            </a:ln>
          </c:spPr>
          <c:invertIfNegative val="0"/>
          <c:dLbls>
            <c:dLbl>
              <c:idx val="0"/>
              <c:layout>
                <c:manualLayout>
                  <c:x val="0.15588824214934544"/>
                  <c:y val="0.2236640995310790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86.1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99039488"/>
        <c:axId val="99042048"/>
        <c:axId val="95463168"/>
      </c:bar3DChart>
      <c:catAx>
        <c:axId val="9903948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99042048"/>
        <c:crosses val="autoZero"/>
        <c:auto val="1"/>
        <c:lblAlgn val="ctr"/>
        <c:lblOffset val="100"/>
        <c:noMultiLvlLbl val="0"/>
      </c:catAx>
      <c:valAx>
        <c:axId val="9904204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99039488"/>
        <c:crosses val="autoZero"/>
        <c:crossBetween val="between"/>
      </c:valAx>
      <c:serAx>
        <c:axId val="95463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35">
            <a:noFill/>
          </a:ln>
        </c:spPr>
        <c:txPr>
          <a:bodyPr rot="0" vert="horz"/>
          <a:lstStyle/>
          <a:p>
            <a:pPr>
              <a:defRPr sz="801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9042048"/>
        <c:crosses val="autoZero"/>
        <c:tickLblSkip val="1"/>
        <c:tickMarkSkip val="1"/>
      </c:serAx>
      <c:spPr>
        <a:noFill/>
        <a:ln w="2542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2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0.015</cdr:y>
    </cdr:from>
    <cdr:to>
      <cdr:x>0.988</cdr:x>
      <cdr:y>0.09475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59164" y="26861"/>
          <a:ext cx="2143811" cy="14280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Арутюнян Артем Тигранович</dc:creator>
  <cp:keywords/>
  <dc:description/>
  <cp:lastModifiedBy>Арутюнян Артем Тигранович</cp:lastModifiedBy>
  <cp:revision>1</cp:revision>
  <dcterms:created xsi:type="dcterms:W3CDTF">2016-07-11T07:48:00Z</dcterms:created>
  <dcterms:modified xsi:type="dcterms:W3CDTF">2016-07-11T07:49:00Z</dcterms:modified>
</cp:coreProperties>
</file>